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f9e5dcbaa0e843ef" /><Relationship Type="http://schemas.openxmlformats.org/package/2006/relationships/metadata/core-properties" Target="package/services/metadata/core-properties/c38156248b024132997205b56f519596.psmdcp" Id="Rd82940535af6462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/>
      </w:pPr>
      <w:r w:rsidRPr="00000000" w:rsidDel="00000000" w:rsidR="00000000">
        <w:rPr>
          <w:rtl w:val="0"/>
        </w:rPr>
        <w:t xml:space="preserve">DLI Edge AI and Robotics Teaching Kit  </w:t>
      </w:r>
    </w:p>
    <w:p w:rsidRPr="00000000" w:rsidR="00000000" w:rsidDel="00000000" w:rsidP="00000000" w:rsidRDefault="00000000" w14:paraId="000000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line="307.56300000000005" w:lineRule="auto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  </w:t>
      </w:r>
    </w:p>
    <w:p w:rsidRPr="00000000" w:rsidR="00000000" w:rsidDel="00000000" w:rsidP="00000000" w:rsidRDefault="00000000" w14:paraId="000000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line="307.56300000000005" w:lineRule="auto"/>
        <w:rPr>
          <w:sz w:val="24"/>
          <w:szCs w:val="24"/>
        </w:rPr>
      </w:pPr>
      <w:r w:rsidRPr="00000000" w:rsidDel="00000000" w:rsidR="00000000">
        <w:rPr>
          <w:sz w:val="44"/>
          <w:szCs w:val="44"/>
          <w:rtl w:val="0"/>
        </w:rPr>
        <w:t xml:space="preserve">Module 6 Quiz:</w:t>
      </w:r>
      <w:r w:rsidRPr="00000000" w:rsidDel="00000000" w:rsidR="00000000">
        <w:rPr>
          <w:sz w:val="24"/>
          <w:szCs w:val="24"/>
          <w:rtl w:val="0"/>
        </w:rPr>
        <w:t xml:space="preserve">   </w:t>
      </w:r>
    </w:p>
    <w:p w:rsidRPr="00000000" w:rsidR="00000000" w:rsidDel="00000000" w:rsidP="00000000" w:rsidRDefault="00000000" w14:paraId="0000000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/>
      </w:pPr>
      <w:r w:rsidRPr="00000000" w:rsidDel="00000000" w:rsidR="00000000">
        <w:rPr>
          <w:b w:val="1"/>
          <w:sz w:val="52"/>
          <w:szCs w:val="52"/>
          <w:rtl w:val="0"/>
        </w:rPr>
        <w:t xml:space="preserve">Natural Language Conversational AI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 w14:textId="73EB5B7B">
      <w:pPr>
        <w:rPr>
          <w:rtl w:val="0"/>
        </w:rPr>
      </w:pPr>
      <w:r w:rsidR="3F6D69B2">
        <w:rPr/>
        <w:t>1. The Short-time Fourier transform (STFT), is a Fourier-related transform used to determine the sinusoidal frequency and phase content of local sections of a signal as it changes over time.</w:t>
      </w:r>
      <w:r>
        <w:br/>
      </w:r>
    </w:p>
    <w:p w:rsidRPr="00000000" w:rsidR="00000000" w:rsidDel="00000000" w:rsidP="00000000" w:rsidRDefault="00000000" w14:paraId="00000007">
      <w:pPr>
        <w:rPr/>
      </w:pPr>
      <w:r w:rsidRPr="00000000" w:rsidDel="00000000" w:rsidR="00000000">
        <w:rPr>
          <w:rtl w:val="0"/>
        </w:rPr>
        <w:t xml:space="preserve">A: True</w:t>
      </w:r>
    </w:p>
    <w:p w:rsidRPr="00000000" w:rsidR="00000000" w:rsidDel="00000000" w:rsidP="00000000" w:rsidRDefault="00000000" w14:paraId="00000008" w14:textId="2AF47146">
      <w:pPr>
        <w:rPr>
          <w:rtl w:val="0"/>
        </w:rPr>
      </w:pPr>
      <w:r w:rsidR="3F6D69B2">
        <w:rPr/>
        <w:t>B: False</w:t>
      </w:r>
      <w:r>
        <w:br/>
      </w:r>
    </w:p>
    <w:p w:rsidRPr="00000000" w:rsidR="00000000" w:rsidDel="00000000" w:rsidP="00000000" w:rsidRDefault="00000000" w14:paraId="00000009">
      <w:pPr>
        <w:rPr/>
      </w:pPr>
      <w:r w:rsidRPr="00000000" w:rsidDel="00000000" w:rsidR="00000000">
        <w:rPr>
          <w:rtl w:val="0"/>
        </w:rPr>
        <w:t xml:space="preserve">Answer: A</w:t>
      </w:r>
    </w:p>
    <w:p w:rsidRPr="00000000" w:rsidR="00000000" w:rsidDel="00000000" w:rsidP="00000000" w:rsidRDefault="00000000" w14:paraId="0000000A">
      <w:pPr>
        <w:rPr/>
      </w:pPr>
      <w:r w:rsidRPr="00000000" w:rsidDel="00000000" w:rsidR="00000000">
        <w:rPr>
          <w:rtl w:val="0"/>
        </w:rPr>
        <w:t xml:space="preserve">See Lecture 6.1 slides</w:t>
      </w:r>
    </w:p>
    <w:p w:rsidRPr="00000000" w:rsidR="00000000" w:rsidDel="00000000" w:rsidP="00000000" w:rsidRDefault="00000000" w14:paraId="0000000B" w14:textId="25CD1224">
      <w:pPr/>
      <w:r>
        <w:br/>
      </w:r>
    </w:p>
    <w:p w:rsidRPr="00000000" w:rsidR="00000000" w:rsidDel="00000000" w:rsidP="00000000" w:rsidRDefault="00000000" w14:paraId="0000000C" w14:textId="644E7C27">
      <w:pPr>
        <w:rPr>
          <w:rtl w:val="0"/>
        </w:rPr>
      </w:pPr>
      <w:r w:rsidR="3F6D69B2">
        <w:rPr/>
        <w:t>2. MatchboxNet is an end-to-end neural network for speech command recognition, MarbleNet  is an end-to-end neural network for streaming ASR.</w:t>
      </w:r>
      <w:r>
        <w:br/>
      </w:r>
    </w:p>
    <w:p w:rsidRPr="00000000" w:rsidR="00000000" w:rsidDel="00000000" w:rsidP="00000000" w:rsidRDefault="00000000" w14:paraId="0000000D">
      <w:pPr>
        <w:rPr/>
      </w:pPr>
      <w:r w:rsidRPr="00000000" w:rsidDel="00000000" w:rsidR="00000000">
        <w:rPr>
          <w:rtl w:val="0"/>
        </w:rPr>
        <w:t xml:space="preserve">A: True</w:t>
      </w:r>
    </w:p>
    <w:p w:rsidRPr="00000000" w:rsidR="00000000" w:rsidDel="00000000" w:rsidP="00000000" w:rsidRDefault="00000000" w14:paraId="0000000E" w14:textId="30B1B323">
      <w:pPr>
        <w:rPr>
          <w:rtl w:val="0"/>
        </w:rPr>
      </w:pPr>
      <w:r w:rsidR="3F6D69B2">
        <w:rPr/>
        <w:t>B: False</w:t>
      </w:r>
      <w:r>
        <w:br/>
      </w:r>
    </w:p>
    <w:p w:rsidRPr="00000000" w:rsidR="00000000" w:rsidDel="00000000" w:rsidP="00000000" w:rsidRDefault="00000000" w14:paraId="0000000F">
      <w:pPr>
        <w:rPr/>
      </w:pPr>
      <w:r w:rsidRPr="00000000" w:rsidDel="00000000" w:rsidR="00000000">
        <w:rPr>
          <w:rtl w:val="0"/>
        </w:rPr>
        <w:t xml:space="preserve">Answer: B</w:t>
      </w:r>
    </w:p>
    <w:p w:rsidRPr="00000000" w:rsidR="00000000" w:rsidDel="00000000" w:rsidP="00000000" w:rsidRDefault="00000000" w14:paraId="00000010">
      <w:pPr>
        <w:rPr/>
      </w:pPr>
      <w:r w:rsidRPr="00000000" w:rsidDel="00000000" w:rsidR="00000000">
        <w:rPr>
          <w:rtl w:val="0"/>
        </w:rPr>
        <w:t xml:space="preserve">See Lecture 6.1 slides</w:t>
      </w:r>
    </w:p>
    <w:p w:rsidRPr="00000000" w:rsidR="00000000" w:rsidDel="00000000" w:rsidP="00000000" w:rsidRDefault="00000000" w14:paraId="00000011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 w14:textId="03440272">
      <w:pPr>
        <w:rPr>
          <w:rtl w:val="0"/>
        </w:rPr>
      </w:pPr>
      <w:r>
        <w:br/>
      </w:r>
      <w:r w:rsidR="3F6D69B2">
        <w:rPr/>
        <w:t>3. In NLP, which architecture transforms one sequence into another one with the help of Encoder and Decoder?</w:t>
      </w:r>
      <w:r>
        <w:br/>
      </w:r>
    </w:p>
    <w:p w:rsidRPr="00000000" w:rsidR="00000000" w:rsidDel="00000000" w:rsidP="00000000" w:rsidRDefault="00000000" w14:paraId="00000013">
      <w:pPr>
        <w:rPr/>
      </w:pPr>
      <w:r w:rsidRPr="00000000" w:rsidDel="00000000" w:rsidR="00000000">
        <w:rPr>
          <w:rtl w:val="0"/>
        </w:rPr>
        <w:t xml:space="preserve">A: Beam Search</w:t>
      </w:r>
    </w:p>
    <w:p w:rsidRPr="00000000" w:rsidR="00000000" w:rsidDel="00000000" w:rsidP="00000000" w:rsidRDefault="00000000" w14:paraId="00000014">
      <w:pPr>
        <w:rPr/>
      </w:pPr>
      <w:r w:rsidRPr="00000000" w:rsidDel="00000000" w:rsidR="00000000">
        <w:rPr>
          <w:rtl w:val="0"/>
        </w:rPr>
        <w:t xml:space="preserve">B: Transformers</w:t>
      </w:r>
    </w:p>
    <w:p w:rsidRPr="00000000" w:rsidR="00000000" w:rsidDel="00000000" w:rsidP="00000000" w:rsidRDefault="00000000" w14:paraId="00000015">
      <w:pPr>
        <w:rPr/>
      </w:pPr>
      <w:r w:rsidRPr="00000000" w:rsidDel="00000000" w:rsidR="00000000">
        <w:rPr>
          <w:rtl w:val="0"/>
        </w:rPr>
        <w:t xml:space="preserve">C: Joint Intent</w:t>
      </w:r>
    </w:p>
    <w:p w:rsidRPr="00000000" w:rsidR="00000000" w:rsidDel="00000000" w:rsidP="00000000" w:rsidRDefault="00000000" w14:paraId="00000016" w14:textId="489E39DD">
      <w:pPr>
        <w:rPr>
          <w:rtl w:val="0"/>
        </w:rPr>
      </w:pPr>
      <w:r w:rsidR="3F6D69B2">
        <w:rPr/>
        <w:t>D: Question and Answering System</w:t>
      </w:r>
      <w:r>
        <w:br/>
      </w:r>
    </w:p>
    <w:p w:rsidRPr="00000000" w:rsidR="00000000" w:rsidDel="00000000" w:rsidP="00000000" w:rsidRDefault="00000000" w14:paraId="00000017">
      <w:pPr>
        <w:rPr/>
      </w:pPr>
      <w:r w:rsidRPr="00000000" w:rsidDel="00000000" w:rsidR="00000000">
        <w:rPr>
          <w:rtl w:val="0"/>
        </w:rPr>
        <w:t xml:space="preserve">Answer: B</w:t>
      </w:r>
    </w:p>
    <w:p w:rsidRPr="00000000" w:rsidR="00000000" w:rsidDel="00000000" w:rsidP="00000000" w:rsidRDefault="00000000" w14:paraId="00000018">
      <w:pPr>
        <w:rPr/>
      </w:pPr>
      <w:r w:rsidRPr="00000000" w:rsidDel="00000000" w:rsidR="00000000">
        <w:rPr>
          <w:rtl w:val="0"/>
        </w:rPr>
        <w:t xml:space="preserve">See Lecture 6.2 slides</w:t>
      </w:r>
    </w:p>
    <w:p w:rsidRPr="00000000" w:rsidR="00000000" w:rsidDel="00000000" w:rsidP="00000000" w:rsidRDefault="00000000" w14:paraId="0000001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4C0E37AB">
      <w:pPr>
        <w:rPr>
          <w:rtl w:val="0"/>
        </w:rPr>
      </w:pPr>
      <w:r w:rsidR="3F6D69B2">
        <w:rPr/>
        <w:t>4. Which model identifies a category thay the word belongs to?</w:t>
      </w:r>
      <w:r>
        <w:br/>
      </w:r>
    </w:p>
    <w:p w:rsidRPr="00000000" w:rsidR="00000000" w:rsidDel="00000000" w:rsidP="00000000" w:rsidRDefault="00000000" w14:paraId="0000001C">
      <w:pPr>
        <w:rPr/>
      </w:pPr>
      <w:r w:rsidRPr="00000000" w:rsidDel="00000000" w:rsidR="00000000">
        <w:rPr>
          <w:rtl w:val="0"/>
        </w:rPr>
        <w:t xml:space="preserve">A: Token Classification</w:t>
      </w:r>
    </w:p>
    <w:p w:rsidRPr="00000000" w:rsidR="00000000" w:rsidDel="00000000" w:rsidP="00000000" w:rsidRDefault="00000000" w14:paraId="0000001D">
      <w:pPr>
        <w:rPr/>
      </w:pPr>
      <w:r w:rsidRPr="00000000" w:rsidDel="00000000" w:rsidR="00000000">
        <w:rPr>
          <w:rtl w:val="0"/>
        </w:rPr>
        <w:t xml:space="preserve">B: Text Classification</w:t>
      </w:r>
    </w:p>
    <w:p w:rsidRPr="00000000" w:rsidR="00000000" w:rsidDel="00000000" w:rsidP="00000000" w:rsidRDefault="00000000" w14:paraId="0000001E">
      <w:pPr>
        <w:rPr/>
      </w:pPr>
      <w:r w:rsidRPr="00000000" w:rsidDel="00000000" w:rsidR="00000000">
        <w:rPr>
          <w:rtl w:val="0"/>
        </w:rPr>
        <w:t xml:space="preserve">C: BERT</w:t>
      </w:r>
    </w:p>
    <w:p w:rsidRPr="00000000" w:rsidR="00000000" w:rsidDel="00000000" w:rsidP="00000000" w:rsidRDefault="00000000" w14:paraId="0000001F" w14:textId="5A87E4CD">
      <w:pPr>
        <w:rPr>
          <w:rtl w:val="0"/>
        </w:rPr>
      </w:pPr>
      <w:r w:rsidR="3F6D69B2">
        <w:rPr/>
        <w:t>D: DistilBERT</w:t>
      </w:r>
      <w:r>
        <w:br/>
      </w:r>
    </w:p>
    <w:p w:rsidRPr="00000000" w:rsidR="00000000" w:rsidDel="00000000" w:rsidP="00000000" w:rsidRDefault="00000000" w14:paraId="00000020">
      <w:pPr>
        <w:rPr/>
      </w:pPr>
      <w:r w:rsidRPr="00000000" w:rsidDel="00000000" w:rsidR="00000000">
        <w:rPr>
          <w:rtl w:val="0"/>
        </w:rPr>
        <w:t xml:space="preserve">Answer: A</w:t>
      </w:r>
    </w:p>
    <w:p w:rsidRPr="00000000" w:rsidR="00000000" w:rsidDel="00000000" w:rsidP="00000000" w:rsidRDefault="00000000" w14:paraId="00000021">
      <w:pPr>
        <w:rPr/>
      </w:pPr>
      <w:r w:rsidRPr="00000000" w:rsidDel="00000000" w:rsidR="00000000">
        <w:rPr>
          <w:rtl w:val="0"/>
        </w:rPr>
        <w:t xml:space="preserve">See Lecture 6.2 slides</w:t>
      </w:r>
    </w:p>
    <w:p w:rsidRPr="00000000" w:rsidR="00000000" w:rsidDel="00000000" w:rsidP="00000000" w:rsidRDefault="00000000" w14:paraId="00000022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3" w14:textId="1EF075EF">
      <w:pPr>
        <w:rPr>
          <w:rtl w:val="0"/>
        </w:rPr>
      </w:pPr>
      <w:r>
        <w:br/>
      </w:r>
      <w:r w:rsidR="3F6D69B2">
        <w:rPr/>
        <w:t>5. Suppose that you are developing an application that must take English input from a microphone and generate a real-time text-based transcription in French. Which of  the following should you use?</w:t>
      </w:r>
      <w:r>
        <w:br/>
      </w:r>
    </w:p>
    <w:p w:rsidRPr="00000000" w:rsidR="00000000" w:rsidDel="00000000" w:rsidP="00000000" w:rsidRDefault="00000000" w14:paraId="00000024">
      <w:pPr>
        <w:rPr/>
      </w:pPr>
      <w:r w:rsidRPr="00000000" w:rsidDel="00000000" w:rsidR="00000000">
        <w:rPr>
          <w:rtl w:val="0"/>
        </w:rPr>
        <w:t xml:space="preserve">A: Speech to Text</w:t>
      </w:r>
    </w:p>
    <w:p w:rsidRPr="00000000" w:rsidR="00000000" w:rsidDel="00000000" w:rsidP="00000000" w:rsidRDefault="00000000" w14:paraId="00000025">
      <w:pPr>
        <w:rPr/>
      </w:pPr>
      <w:r w:rsidRPr="00000000" w:rsidDel="00000000" w:rsidR="00000000">
        <w:rPr>
          <w:rtl w:val="0"/>
        </w:rPr>
        <w:t xml:space="preserve">B: Natural Language Processing</w:t>
      </w:r>
    </w:p>
    <w:p w:rsidRPr="00000000" w:rsidR="00000000" w:rsidDel="00000000" w:rsidP="00000000" w:rsidRDefault="00000000" w14:paraId="00000026" w14:textId="6FF24FB1">
      <w:pPr>
        <w:rPr>
          <w:rtl w:val="0"/>
        </w:rPr>
      </w:pPr>
      <w:r w:rsidR="3F6D69B2">
        <w:rPr/>
        <w:t>C: Text to Speech</w:t>
      </w:r>
      <w:r>
        <w:br/>
      </w:r>
    </w:p>
    <w:p w:rsidRPr="00000000" w:rsidR="00000000" w:rsidDel="00000000" w:rsidP="00000000" w:rsidRDefault="00000000" w14:paraId="00000027">
      <w:pPr>
        <w:rPr/>
      </w:pPr>
      <w:r w:rsidRPr="00000000" w:rsidDel="00000000" w:rsidR="00000000">
        <w:rPr>
          <w:rtl w:val="0"/>
        </w:rPr>
        <w:t xml:space="preserve">Answer: C</w:t>
      </w:r>
    </w:p>
    <w:p w:rsidRPr="00000000" w:rsidR="00000000" w:rsidDel="00000000" w:rsidP="00000000" w:rsidRDefault="00000000" w14:paraId="00000028">
      <w:pPr>
        <w:rPr/>
      </w:pPr>
      <w:r w:rsidRPr="00000000" w:rsidDel="00000000" w:rsidR="00000000">
        <w:rPr>
          <w:rtl w:val="0"/>
        </w:rPr>
        <w:t xml:space="preserve">See Lecture 6.3 slides</w:t>
      </w:r>
    </w:p>
    <w:p w:rsidRPr="00000000" w:rsidR="00000000" w:rsidDel="00000000" w:rsidP="00000000" w:rsidRDefault="00000000" w14:paraId="0000002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A" w14:textId="04E2F32C">
      <w:pPr>
        <w:rPr>
          <w:rtl w:val="0"/>
        </w:rPr>
      </w:pPr>
      <w:r>
        <w:br/>
      </w:r>
      <w:r w:rsidR="3F6D69B2">
        <w:rPr/>
        <w:t>6. HiFiGAN is a generative adversarial network (GAN) model that generates audio from n-gram Language models.</w:t>
      </w:r>
      <w:r>
        <w:br/>
      </w:r>
    </w:p>
    <w:p w:rsidRPr="00000000" w:rsidR="00000000" w:rsidDel="00000000" w:rsidP="00000000" w:rsidRDefault="00000000" w14:paraId="0000002B">
      <w:pPr>
        <w:rPr/>
      </w:pPr>
      <w:r w:rsidRPr="00000000" w:rsidDel="00000000" w:rsidR="00000000">
        <w:rPr>
          <w:rtl w:val="0"/>
        </w:rPr>
        <w:t xml:space="preserve">A: True</w:t>
      </w:r>
    </w:p>
    <w:p w:rsidRPr="00000000" w:rsidR="00000000" w:rsidDel="00000000" w:rsidP="00000000" w:rsidRDefault="00000000" w14:paraId="0000002C" w14:textId="2DD9F2F9">
      <w:pPr>
        <w:rPr>
          <w:rtl w:val="0"/>
        </w:rPr>
      </w:pPr>
      <w:r w:rsidR="3F6D69B2">
        <w:rPr/>
        <w:t>B: False</w:t>
      </w:r>
      <w:r>
        <w:br/>
      </w:r>
    </w:p>
    <w:p w:rsidRPr="00000000" w:rsidR="00000000" w:rsidDel="00000000" w:rsidP="00000000" w:rsidRDefault="00000000" w14:paraId="0000002D">
      <w:pPr>
        <w:rPr/>
      </w:pPr>
      <w:r w:rsidRPr="00000000" w:rsidDel="00000000" w:rsidR="00000000">
        <w:rPr>
          <w:rtl w:val="0"/>
        </w:rPr>
        <w:t xml:space="preserve">Answer: B</w:t>
      </w:r>
    </w:p>
    <w:p w:rsidRPr="00000000" w:rsidR="00000000" w:rsidDel="00000000" w:rsidP="00000000" w:rsidRDefault="00000000" w14:paraId="0000002E">
      <w:pPr>
        <w:rPr/>
      </w:pPr>
      <w:r w:rsidRPr="00000000" w:rsidDel="00000000" w:rsidR="00000000">
        <w:rPr>
          <w:rtl w:val="0"/>
        </w:rPr>
        <w:t xml:space="preserve">See Lecture 6.3 slides</w:t>
      </w:r>
    </w:p>
    <w:p w:rsidRPr="00000000" w:rsidR="00000000" w:rsidDel="00000000" w:rsidP="00000000" w:rsidRDefault="00000000" w14:paraId="0000002F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0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1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2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3">
      <w:pPr>
        <w:rPr/>
      </w:pP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720" w:footer="720"/>
      <w:pgNumType w:start="1"/>
      <w:headerReference w:type="default" r:id="R6c8d2f793c114a8f"/>
      <w:footerReference w:type="default" r:id="Rba8c4179f4ef4b4f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.xml><?xml version="1.0" encoding="utf-8"?>
<w:ft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F6D69B2" w:rsidTr="3F6D69B2" w14:paraId="3BBF6DE4">
      <w:tc>
        <w:tcPr>
          <w:tcW w:w="3005" w:type="dxa"/>
          <w:tcMar/>
        </w:tcPr>
        <w:p w:rsidR="3F6D69B2" w:rsidP="3F6D69B2" w:rsidRDefault="3F6D69B2" w14:paraId="2F207235" w14:textId="3C2A4D5A">
          <w:pPr>
            <w:pStyle w:val="Header"/>
            <w:bidi w:val="0"/>
            <w:ind w:left="-115"/>
            <w:jc w:val="left"/>
          </w:pPr>
          <w:r w:rsidR="3F6D69B2">
            <w:drawing>
              <wp:inline wp14:editId="1842F8D3" wp14:anchorId="5DDF3D66">
                <wp:extent cx="2448197" cy="484107"/>
                <wp:effectExtent l="0" t="0" r="0" b="0"/>
                <wp:docPr id="669309971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a49eddfb445e4c40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8197" cy="4841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3F6D69B2" w:rsidP="3F6D69B2" w:rsidRDefault="3F6D69B2" w14:paraId="67044264" w14:textId="77B9E5D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F6D69B2" w:rsidP="3F6D69B2" w:rsidRDefault="3F6D69B2" w14:paraId="60039A12" w14:textId="3885AA9E">
          <w:pPr>
            <w:pStyle w:val="Header"/>
            <w:bidi w:val="0"/>
            <w:ind w:right="-115"/>
            <w:jc w:val="right"/>
          </w:pPr>
        </w:p>
      </w:tc>
    </w:tr>
  </w:tbl>
  <w:p w:rsidR="3F6D69B2" w:rsidP="3F6D69B2" w:rsidRDefault="3F6D69B2" w14:paraId="19E8A19D" w14:textId="5FB2F947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F6D69B2" w:rsidTr="3F6D69B2" w14:paraId="2116D353">
      <w:tc>
        <w:tcPr>
          <w:tcW w:w="3005" w:type="dxa"/>
          <w:tcMar/>
        </w:tcPr>
        <w:p w:rsidR="3F6D69B2" w:rsidP="3F6D69B2" w:rsidRDefault="3F6D69B2" w14:paraId="39E0F051" w14:textId="73E0A6F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F6D69B2" w:rsidP="3F6D69B2" w:rsidRDefault="3F6D69B2" w14:paraId="30D5CF85" w14:textId="44A38E2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F6D69B2" w:rsidP="3F6D69B2" w:rsidRDefault="3F6D69B2" w14:paraId="2C992194" w14:textId="46D1231E">
          <w:pPr>
            <w:pStyle w:val="Header"/>
            <w:bidi w:val="0"/>
            <w:ind w:right="-115"/>
            <w:jc w:val="right"/>
          </w:pPr>
        </w:p>
      </w:tc>
    </w:tr>
  </w:tbl>
  <w:p w:rsidR="3F6D69B2" w:rsidP="3F6D69B2" w:rsidRDefault="3F6D69B2" w14:paraId="28419312" w14:textId="007FDD28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255F1F72"/>
    <w:rsid w:val="255F1F72"/>
    <w:rsid w:val="3F6D69B2"/>
    <w:rsid w:val="686FE952"/>
    <w:rsid w:val="725A939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eader" Target="header.xml" Id="R6c8d2f793c114a8f" /><Relationship Type="http://schemas.openxmlformats.org/officeDocument/2006/relationships/footer" Target="footer.xml" Id="Rba8c4179f4ef4b4f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.png" Id="Ra49eddfb445e4c4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72FFAB-5B54-44F7-9F8B-0B3DCB605070}"/>
</file>

<file path=customXml/itemProps2.xml><?xml version="1.0" encoding="utf-8"?>
<ds:datastoreItem xmlns:ds="http://schemas.openxmlformats.org/officeDocument/2006/customXml" ds:itemID="{38AEF908-1106-4AC7-AF3A-9FB31CEC0256}"/>
</file>

<file path=customXml/itemProps3.xml><?xml version="1.0" encoding="utf-8"?>
<ds:datastoreItem xmlns:ds="http://schemas.openxmlformats.org/officeDocument/2006/customXml" ds:itemID="{7A685930-F04E-43F5-82AC-F76751CFE31E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